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00FD52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1720F" w:rsidRPr="0001720F">
        <w:rPr>
          <w:rFonts w:ascii="Verdana" w:hAnsi="Verdana"/>
          <w:sz w:val="18"/>
          <w:szCs w:val="18"/>
        </w:rPr>
        <w:t>Vakuový separátor oleje</w:t>
      </w:r>
      <w:r w:rsidR="0001720F" w:rsidRPr="0001720F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720F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A308D9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308D9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2024-01-15T07:00:00Z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